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D80CE" w14:textId="6D5F4B3F" w:rsidR="007431BF" w:rsidRDefault="00147929" w:rsidP="00233ADF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655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Tập huấn</w:t>
      </w:r>
      <w:r w:rsidR="003F44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</w:t>
      </w:r>
      <w:r w:rsidRPr="00E655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tuyên truyề</w:t>
      </w:r>
      <w:r w:rsidR="00B05813" w:rsidRPr="00E655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n L</w:t>
      </w:r>
      <w:r w:rsidRPr="00E655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uậ</w:t>
      </w:r>
      <w:r w:rsidR="0025638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t H</w:t>
      </w:r>
      <w:r w:rsidRPr="00E655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ợp tác xã </w:t>
      </w:r>
      <w:r w:rsidR="00851B7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</w:t>
      </w:r>
      <w:r w:rsidRPr="00E655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năm 2012</w:t>
      </w:r>
      <w:r w:rsidR="00851B7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)</w:t>
      </w:r>
      <w:r w:rsidRPr="00E655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14:paraId="782B00FF" w14:textId="77777777" w:rsidR="00147929" w:rsidRPr="00E6551E" w:rsidRDefault="00147929" w:rsidP="001479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4D22E13" w14:textId="32E39956" w:rsidR="00C749C2" w:rsidRDefault="00147929" w:rsidP="00992DA1">
      <w:pPr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655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Ngày 09/6, Liên minh Hợp tác xã tỉnh Trà Vinh cùng Phòng Tài </w:t>
      </w:r>
      <w:r w:rsidR="00992D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chính-Kế hoạch </w:t>
      </w:r>
      <w:r w:rsidRPr="00E655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huyện Duyên Hải tổ chức </w:t>
      </w:r>
      <w:r w:rsidR="003F44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</w:t>
      </w:r>
      <w:r w:rsidRPr="00E655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ập huấn</w:t>
      </w:r>
      <w:r w:rsidR="003F44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E655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F44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</w:t>
      </w:r>
      <w:r w:rsidRPr="00E655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uyên truyền Luật </w:t>
      </w:r>
      <w:r w:rsidR="00BC12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</w:t>
      </w:r>
      <w:r w:rsidRPr="00E655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ợp tác xã </w:t>
      </w:r>
      <w:r w:rsidR="003F44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Pr="00E655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năm 2012</w:t>
      </w:r>
      <w:r w:rsidR="003F44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E655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và hướng dẫn thủ tục hành chính</w:t>
      </w:r>
      <w:r w:rsidR="00B05813" w:rsidRPr="00E655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thàn</w:t>
      </w:r>
      <w:r w:rsidR="00602BA6" w:rsidRPr="00E655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</w:t>
      </w:r>
      <w:r w:rsidR="00B05813" w:rsidRPr="00E655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lập Hợp tác xã</w:t>
      </w:r>
      <w:r w:rsidRPr="00E655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cho cho hơn 50 </w:t>
      </w:r>
      <w:r w:rsidR="00C749C2" w:rsidRPr="00E655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hộ</w:t>
      </w:r>
      <w:r w:rsidR="008F4A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i </w:t>
      </w:r>
      <w:bookmarkStart w:id="0" w:name="_GoBack"/>
      <w:bookmarkEnd w:id="0"/>
      <w:r w:rsidR="00C749C2" w:rsidRPr="00E655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viên </w:t>
      </w:r>
      <w:r w:rsidR="006064E7" w:rsidRPr="00E655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Hội Nông </w:t>
      </w:r>
      <w:r w:rsidRPr="00E655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dân trên địa bàn xã </w:t>
      </w:r>
      <w:r w:rsidR="00975243" w:rsidRPr="00E655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Ngũ Lạc</w:t>
      </w:r>
      <w:r w:rsidRPr="00E655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14:paraId="028C2C82" w14:textId="40B8C409" w:rsidR="00D041DC" w:rsidRDefault="00D041DC" w:rsidP="00992DA1">
      <w:pPr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 wp14:anchorId="549B8F5B" wp14:editId="5C9A9BAA">
            <wp:extent cx="5410200" cy="3514038"/>
            <wp:effectExtent l="0" t="0" r="0" b="0"/>
            <wp:docPr id="1" name="Picture 1" descr="D:\SA QUAN 2020\20200609_14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 QUAN 2020\20200609_144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329" cy="351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29F4D" w14:textId="0EAF58D8" w:rsidR="00D041DC" w:rsidRPr="00E6551E" w:rsidRDefault="00D041DC" w:rsidP="00D041DC">
      <w:pPr>
        <w:ind w:firstLine="72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Quang cảnh lớp tập huấn</w:t>
      </w:r>
    </w:p>
    <w:p w14:paraId="2E3E570F" w14:textId="397C385B" w:rsidR="00C749C2" w:rsidRPr="00E6551E" w:rsidRDefault="00C749C2" w:rsidP="00A0428D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E6551E">
        <w:rPr>
          <w:color w:val="0D0D0D" w:themeColor="text1" w:themeTint="F2"/>
          <w:sz w:val="28"/>
          <w:szCs w:val="28"/>
        </w:rPr>
        <w:t xml:space="preserve">Tại </w:t>
      </w:r>
      <w:r w:rsidR="00AF1A5C">
        <w:rPr>
          <w:color w:val="0D0D0D" w:themeColor="text1" w:themeTint="F2"/>
          <w:sz w:val="28"/>
          <w:szCs w:val="28"/>
        </w:rPr>
        <w:t>đây</w:t>
      </w:r>
      <w:r w:rsidR="00792278">
        <w:rPr>
          <w:color w:val="0D0D0D" w:themeColor="text1" w:themeTint="F2"/>
          <w:sz w:val="28"/>
          <w:szCs w:val="28"/>
        </w:rPr>
        <w:t xml:space="preserve">, </w:t>
      </w:r>
      <w:r w:rsidRPr="00E6551E">
        <w:rPr>
          <w:color w:val="0D0D0D" w:themeColor="text1" w:themeTint="F2"/>
          <w:sz w:val="28"/>
          <w:szCs w:val="28"/>
        </w:rPr>
        <w:t xml:space="preserve">các học viên được nghe ông </w:t>
      </w:r>
      <w:r w:rsidR="00AF1A5C" w:rsidRPr="00E6551E">
        <w:rPr>
          <w:color w:val="0D0D0D" w:themeColor="text1" w:themeTint="F2"/>
          <w:sz w:val="28"/>
          <w:szCs w:val="28"/>
        </w:rPr>
        <w:t>Thái Phước Lộc</w:t>
      </w:r>
      <w:r w:rsidR="00792278">
        <w:rPr>
          <w:color w:val="0D0D0D" w:themeColor="text1" w:themeTint="F2"/>
          <w:sz w:val="28"/>
          <w:szCs w:val="28"/>
        </w:rPr>
        <w:t xml:space="preserve"> </w:t>
      </w:r>
      <w:r w:rsidR="00AF1A5C" w:rsidRPr="00E6551E">
        <w:rPr>
          <w:color w:val="0D0D0D" w:themeColor="text1" w:themeTint="F2"/>
          <w:sz w:val="28"/>
          <w:szCs w:val="28"/>
        </w:rPr>
        <w:t>-</w:t>
      </w:r>
      <w:r w:rsidR="00792278">
        <w:rPr>
          <w:color w:val="0D0D0D" w:themeColor="text1" w:themeTint="F2"/>
          <w:sz w:val="28"/>
          <w:szCs w:val="28"/>
        </w:rPr>
        <w:t xml:space="preserve"> </w:t>
      </w:r>
      <w:r w:rsidR="00AF1A5C" w:rsidRPr="00E6551E">
        <w:rPr>
          <w:color w:val="0D0D0D" w:themeColor="text1" w:themeTint="F2"/>
          <w:sz w:val="28"/>
          <w:szCs w:val="28"/>
        </w:rPr>
        <w:t>Phó Chủ</w:t>
      </w:r>
      <w:r w:rsidRPr="00E6551E">
        <w:rPr>
          <w:color w:val="0D0D0D" w:themeColor="text1" w:themeTint="F2"/>
          <w:sz w:val="28"/>
          <w:szCs w:val="28"/>
        </w:rPr>
        <w:t xml:space="preserve"> tịch Liên minh Hợp tác xã tỉnh Trà Vinh trực tiếp truyền đạt các nội dung cơ bản của Luật </w:t>
      </w:r>
      <w:r w:rsidR="00E6551E" w:rsidRPr="00E6551E">
        <w:rPr>
          <w:color w:val="0D0D0D" w:themeColor="text1" w:themeTint="F2"/>
          <w:sz w:val="28"/>
          <w:szCs w:val="28"/>
        </w:rPr>
        <w:t>Hợp tác xã</w:t>
      </w:r>
      <w:r w:rsidRPr="00E6551E">
        <w:rPr>
          <w:color w:val="0D0D0D" w:themeColor="text1" w:themeTint="F2"/>
          <w:sz w:val="28"/>
          <w:szCs w:val="28"/>
        </w:rPr>
        <w:t xml:space="preserve"> </w:t>
      </w:r>
      <w:r w:rsidR="00792278">
        <w:rPr>
          <w:color w:val="0D0D0D" w:themeColor="text1" w:themeTint="F2"/>
          <w:sz w:val="28"/>
          <w:szCs w:val="28"/>
        </w:rPr>
        <w:t>(</w:t>
      </w:r>
      <w:r w:rsidRPr="00E6551E">
        <w:rPr>
          <w:color w:val="0D0D0D" w:themeColor="text1" w:themeTint="F2"/>
          <w:sz w:val="28"/>
          <w:szCs w:val="28"/>
        </w:rPr>
        <w:t>năm 2012</w:t>
      </w:r>
      <w:r w:rsidR="00792278">
        <w:rPr>
          <w:color w:val="0D0D0D" w:themeColor="text1" w:themeTint="F2"/>
          <w:sz w:val="28"/>
          <w:szCs w:val="28"/>
        </w:rPr>
        <w:t>)</w:t>
      </w:r>
      <w:r w:rsidRPr="00E6551E">
        <w:rPr>
          <w:color w:val="0D0D0D" w:themeColor="text1" w:themeTint="F2"/>
          <w:sz w:val="28"/>
          <w:szCs w:val="28"/>
        </w:rPr>
        <w:t xml:space="preserve">; Nghị định số 193/2013/NĐ </w:t>
      </w:r>
      <w:r w:rsidR="003F44F5">
        <w:rPr>
          <w:color w:val="0D0D0D" w:themeColor="text1" w:themeTint="F2"/>
          <w:sz w:val="28"/>
          <w:szCs w:val="28"/>
        </w:rPr>
        <w:t>-</w:t>
      </w:r>
      <w:r w:rsidRPr="00E6551E">
        <w:rPr>
          <w:color w:val="0D0D0D" w:themeColor="text1" w:themeTint="F2"/>
          <w:sz w:val="28"/>
          <w:szCs w:val="28"/>
        </w:rPr>
        <w:t xml:space="preserve"> CP ngày 21/11/2013 của Chính phủ về quy định chi tiết một số điều của Luật </w:t>
      </w:r>
      <w:r w:rsidR="00E6551E" w:rsidRPr="00E6551E">
        <w:rPr>
          <w:color w:val="0D0D0D" w:themeColor="text1" w:themeTint="F2"/>
          <w:sz w:val="28"/>
          <w:szCs w:val="28"/>
        </w:rPr>
        <w:t>Hợp tác xã</w:t>
      </w:r>
      <w:r w:rsidRPr="00E6551E">
        <w:rPr>
          <w:color w:val="0D0D0D" w:themeColor="text1" w:themeTint="F2"/>
          <w:sz w:val="28"/>
          <w:szCs w:val="28"/>
        </w:rPr>
        <w:t xml:space="preserve">; Các bước tiến, trình tự thủ tục thành lập </w:t>
      </w:r>
      <w:r w:rsidR="00E6551E" w:rsidRPr="00E6551E">
        <w:rPr>
          <w:color w:val="0D0D0D" w:themeColor="text1" w:themeTint="F2"/>
          <w:sz w:val="28"/>
          <w:szCs w:val="28"/>
        </w:rPr>
        <w:t>Hợp tác xã</w:t>
      </w:r>
      <w:r w:rsidRPr="00E6551E">
        <w:rPr>
          <w:color w:val="0D0D0D" w:themeColor="text1" w:themeTint="F2"/>
          <w:sz w:val="28"/>
          <w:szCs w:val="28"/>
        </w:rPr>
        <w:t xml:space="preserve">; tổ chức và quản lý hợp tác xã, xây dựng mô hình kinh tế </w:t>
      </w:r>
      <w:r w:rsidR="00E6551E" w:rsidRPr="00E6551E">
        <w:rPr>
          <w:color w:val="0D0D0D" w:themeColor="text1" w:themeTint="F2"/>
          <w:sz w:val="28"/>
          <w:szCs w:val="28"/>
        </w:rPr>
        <w:t>Hợp tác xã</w:t>
      </w:r>
      <w:r w:rsidRPr="00E6551E">
        <w:rPr>
          <w:color w:val="0D0D0D" w:themeColor="text1" w:themeTint="F2"/>
          <w:sz w:val="28"/>
          <w:szCs w:val="28"/>
        </w:rPr>
        <w:t>; xây dựng phương án sản xuất kinh doa</w:t>
      </w:r>
      <w:r w:rsidR="00FF2872">
        <w:rPr>
          <w:color w:val="0D0D0D" w:themeColor="text1" w:themeTint="F2"/>
          <w:sz w:val="28"/>
          <w:szCs w:val="28"/>
        </w:rPr>
        <w:t>nh; xây dựng điều lệ Hợp tác xã</w:t>
      </w:r>
      <w:r w:rsidR="00851B71">
        <w:rPr>
          <w:color w:val="0D0D0D" w:themeColor="text1" w:themeTint="F2"/>
          <w:sz w:val="28"/>
          <w:szCs w:val="28"/>
        </w:rPr>
        <w:t>…</w:t>
      </w:r>
    </w:p>
    <w:p w14:paraId="289EB138" w14:textId="0C80A859" w:rsidR="00C749C2" w:rsidRPr="00E6551E" w:rsidRDefault="00386D77" w:rsidP="00CB0F4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Qua buổi</w:t>
      </w:r>
      <w:r w:rsidR="007A3E47" w:rsidRPr="00E655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749C2" w:rsidRPr="00E655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tập huấn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C749C2" w:rsidRPr="00E655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kỳ</w:t>
      </w:r>
      <w:r w:rsidR="00C749C2" w:rsidRPr="00E655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vọng trong thời gian</w:t>
      </w:r>
      <w:r w:rsidR="00E6551E" w:rsidRPr="00E655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tới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E6551E" w:rsidRPr="00E655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trên địa bàn xã </w:t>
      </w:r>
      <w:r w:rsidR="003F7AD1" w:rsidRPr="00E655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Ngũ Lạc </w:t>
      </w:r>
      <w:r w:rsidR="00C749C2" w:rsidRPr="00E655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sẽ có nhiều</w:t>
      </w:r>
      <w:r w:rsidR="00E6551E" w:rsidRPr="00E655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Hợp tác xã</w:t>
      </w:r>
      <w:r w:rsidR="00C749C2" w:rsidRPr="00E655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tổ hợp tác được thành lập, hoạt động kinh doanh hiệu quả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C749C2" w:rsidRPr="00E655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góp phần nâng cao đời sống cho người dân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 đồng thời,</w:t>
      </w:r>
      <w:r w:rsidR="00C749C2" w:rsidRPr="00E655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đóng góp tích cực vào hoàn thiện các </w:t>
      </w:r>
      <w:r w:rsidR="004614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mục tiêu xây dựng N</w:t>
      </w:r>
      <w:r w:rsidR="00C749C2" w:rsidRPr="00E655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ông thôn mới ở địa phương</w:t>
      </w:r>
      <w:proofErr w:type="gramStart"/>
      <w:r w:rsidR="00C749C2" w:rsidRPr="00E655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./</w:t>
      </w:r>
      <w:proofErr w:type="gramEnd"/>
      <w:r w:rsidR="00C749C2" w:rsidRPr="00E655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6B0171DB" w14:textId="77777777" w:rsidR="00C749C2" w:rsidRPr="00E6551E" w:rsidRDefault="00C749C2" w:rsidP="00C749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14:paraId="12D48CD4" w14:textId="77777777" w:rsidR="003F44F5" w:rsidRDefault="00E6551E" w:rsidP="00E6551E">
      <w:pPr>
        <w:ind w:firstLine="72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</w:t>
      </w:r>
    </w:p>
    <w:p w14:paraId="3179C776" w14:textId="7F2B663F" w:rsidR="00C749C2" w:rsidRPr="00E6551E" w:rsidRDefault="00E6551E" w:rsidP="003F44F5">
      <w:pPr>
        <w:ind w:left="4320" w:firstLine="72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SA QUÂN</w:t>
      </w:r>
    </w:p>
    <w:sectPr w:rsidR="00C749C2" w:rsidRPr="00E6551E" w:rsidSect="003F44F5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29"/>
    <w:rsid w:val="0002026A"/>
    <w:rsid w:val="00147929"/>
    <w:rsid w:val="00233ADF"/>
    <w:rsid w:val="0025638D"/>
    <w:rsid w:val="00262649"/>
    <w:rsid w:val="00386D77"/>
    <w:rsid w:val="003F44F5"/>
    <w:rsid w:val="003F7AD1"/>
    <w:rsid w:val="004614D2"/>
    <w:rsid w:val="00507A6E"/>
    <w:rsid w:val="00535283"/>
    <w:rsid w:val="00602BA6"/>
    <w:rsid w:val="006064E7"/>
    <w:rsid w:val="007431BF"/>
    <w:rsid w:val="00765DF5"/>
    <w:rsid w:val="00792278"/>
    <w:rsid w:val="007A3E47"/>
    <w:rsid w:val="00844001"/>
    <w:rsid w:val="00851B71"/>
    <w:rsid w:val="008A11A0"/>
    <w:rsid w:val="008F4A01"/>
    <w:rsid w:val="00930C8E"/>
    <w:rsid w:val="00975243"/>
    <w:rsid w:val="00992DA1"/>
    <w:rsid w:val="00A0428D"/>
    <w:rsid w:val="00A50F93"/>
    <w:rsid w:val="00AF1A5C"/>
    <w:rsid w:val="00B05813"/>
    <w:rsid w:val="00BC1264"/>
    <w:rsid w:val="00C749C2"/>
    <w:rsid w:val="00CB0F41"/>
    <w:rsid w:val="00D041DC"/>
    <w:rsid w:val="00E6551E"/>
    <w:rsid w:val="00F3737C"/>
    <w:rsid w:val="00FF2872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ECC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C7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C7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76</cp:revision>
  <dcterms:created xsi:type="dcterms:W3CDTF">2020-06-09T06:49:00Z</dcterms:created>
  <dcterms:modified xsi:type="dcterms:W3CDTF">2020-06-09T07:53:00Z</dcterms:modified>
</cp:coreProperties>
</file>